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AF7F7B" w:rsidRPr="00693544" w14:paraId="520B99B0" w14:textId="77777777" w:rsidTr="00D96B4A">
        <w:tc>
          <w:tcPr>
            <w:tcW w:w="1809" w:type="dxa"/>
          </w:tcPr>
          <w:p w14:paraId="5173A80D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5D02DE00" w14:textId="0C6A2BAD" w:rsidR="00AF7F7B" w:rsidRPr="00693544" w:rsidRDefault="00414EAB" w:rsidP="00D96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</w:t>
            </w:r>
            <w:r w:rsidR="00AF7F7B"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ий маркетинг </w:t>
            </w:r>
          </w:p>
        </w:tc>
      </w:tr>
      <w:tr w:rsidR="00AF7F7B" w:rsidRPr="00693544" w14:paraId="5053C8C1" w14:textId="77777777" w:rsidTr="00D96B4A">
        <w:tc>
          <w:tcPr>
            <w:tcW w:w="1809" w:type="dxa"/>
          </w:tcPr>
          <w:p w14:paraId="2213E029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6F8B5BF5" w14:textId="77777777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AF7F7B" w:rsidRPr="00693544" w14:paraId="12C1936C" w14:textId="77777777" w:rsidTr="00D96B4A">
        <w:tc>
          <w:tcPr>
            <w:tcW w:w="1809" w:type="dxa"/>
          </w:tcPr>
          <w:p w14:paraId="39496C9B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50D83DA4" w14:textId="6CC47E44" w:rsidR="00AF7F7B" w:rsidRPr="00693544" w:rsidRDefault="00E86302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</w:t>
            </w:r>
          </w:p>
        </w:tc>
      </w:tr>
      <w:tr w:rsidR="00AF7F7B" w:rsidRPr="00693544" w14:paraId="6BBD3B94" w14:textId="77777777" w:rsidTr="00D96B4A">
        <w:tc>
          <w:tcPr>
            <w:tcW w:w="1809" w:type="dxa"/>
          </w:tcPr>
          <w:p w14:paraId="27415DB8" w14:textId="728600F9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11B51A43" w14:textId="19E0577B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665C09" w:rsidRPr="00693544" w14:paraId="15F7ECC9" w14:textId="77777777" w:rsidTr="00D96B4A">
        <w:tc>
          <w:tcPr>
            <w:tcW w:w="1809" w:type="dxa"/>
          </w:tcPr>
          <w:p w14:paraId="0A95170A" w14:textId="1FEF6D9E" w:rsidR="00665C09" w:rsidRPr="00693544" w:rsidRDefault="00665C09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14A195AE" w14:textId="7D5B255B" w:rsidR="00665C09" w:rsidRPr="00693544" w:rsidRDefault="00C50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AF7F7B" w:rsidRPr="00693544" w14:paraId="71E73678" w14:textId="77777777" w:rsidTr="00D96B4A">
        <w:tc>
          <w:tcPr>
            <w:tcW w:w="1809" w:type="dxa"/>
          </w:tcPr>
          <w:p w14:paraId="3998F2AE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3BA2DC38" w14:textId="70A50A5B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AF7F7B" w:rsidRPr="00693544" w14:paraId="3E4BE783" w14:textId="77777777" w:rsidTr="00D96B4A">
        <w:tc>
          <w:tcPr>
            <w:tcW w:w="1809" w:type="dxa"/>
          </w:tcPr>
          <w:p w14:paraId="4E218989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77A634FE" w14:textId="374335AC" w:rsidR="00AF7F7B" w:rsidRPr="00693544" w:rsidRDefault="00ED2541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Економіка підприємства, Маркетинг</w:t>
            </w:r>
            <w:r w:rsidR="004F552F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ін. </w:t>
            </w:r>
          </w:p>
        </w:tc>
      </w:tr>
      <w:tr w:rsidR="00194D12" w:rsidRPr="00C50F7B" w14:paraId="036F2E7A" w14:textId="77777777" w:rsidTr="00D96B4A">
        <w:tc>
          <w:tcPr>
            <w:tcW w:w="1809" w:type="dxa"/>
          </w:tcPr>
          <w:p w14:paraId="5BE04AA6" w14:textId="1F51DF5B" w:rsidR="00194D12" w:rsidRPr="00693544" w:rsidRDefault="00194D12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 / треба вивчати</w:t>
            </w:r>
          </w:p>
        </w:tc>
        <w:tc>
          <w:tcPr>
            <w:tcW w:w="7762" w:type="dxa"/>
          </w:tcPr>
          <w:p w14:paraId="469CAB94" w14:textId="101CD126" w:rsidR="00194D12" w:rsidRPr="00693544" w:rsidRDefault="00481784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Кваліфікованому фахівцю з </w:t>
            </w:r>
            <w:r w:rsidR="00B931DA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маркетингу</w:t>
            </w: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2541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будуть корисними знання з</w:t>
            </w:r>
            <w:r w:rsidR="004F552F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принципів та методів сегментації ринку та позиціонування продукції підприємства на ньому, формування та управління портфелем бізнесу фірми, можливостей та напрямів росту фірми, формування її конкурентних переваг </w:t>
            </w:r>
            <w:r w:rsidR="00ED2541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навички планування </w:t>
            </w:r>
            <w:r w:rsidR="004F552F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конкурентних стратегій підприємства, прогнозування негативних та позитивних впливів різноманітних факторів оточення фірми та інше. </w:t>
            </w:r>
          </w:p>
        </w:tc>
      </w:tr>
      <w:tr w:rsidR="00AF7F7B" w:rsidRPr="00693544" w14:paraId="53DB1D5F" w14:textId="77777777" w:rsidTr="00D96B4A">
        <w:tc>
          <w:tcPr>
            <w:tcW w:w="1809" w:type="dxa"/>
          </w:tcPr>
          <w:p w14:paraId="00FD7485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711B9776" w14:textId="77777777" w:rsidR="00AF7F7B" w:rsidRPr="00693544" w:rsidRDefault="00693544" w:rsidP="009573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1. Стратегічний маркетинг – основа успішного розвитку фірми. </w:t>
            </w:r>
          </w:p>
          <w:p w14:paraId="56270730" w14:textId="7A813DA2" w:rsidR="00693544" w:rsidRPr="00693544" w:rsidRDefault="00693544" w:rsidP="0069354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2. Структура </w:t>
            </w:r>
            <w:r w:rsidRPr="0069354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маркетингового середовища підприємства та методи його аналізу</w:t>
            </w:r>
          </w:p>
          <w:p w14:paraId="4B26675D" w14:textId="5982EF79" w:rsidR="00693544" w:rsidRPr="00693544" w:rsidRDefault="00693544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Тема 3. </w:t>
            </w: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Маркетингова стратегічна сегментація і вибір цільових ринків</w:t>
            </w:r>
          </w:p>
          <w:p w14:paraId="0F29D1DF" w14:textId="4A83893C" w:rsidR="00693544" w:rsidRPr="00693544" w:rsidRDefault="00693544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Базові методи стратегічного маркетингу</w:t>
            </w:r>
          </w:p>
          <w:p w14:paraId="3334A268" w14:textId="7C08CA79" w:rsidR="00693544" w:rsidRPr="00693544" w:rsidRDefault="00693544" w:rsidP="0069354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5. </w:t>
            </w:r>
            <w:r w:rsidRPr="0069354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Маркетингові стратегії зростання</w:t>
            </w:r>
          </w:p>
          <w:p w14:paraId="784C7B64" w14:textId="797C81D3" w:rsidR="00693544" w:rsidRPr="00693544" w:rsidRDefault="00693544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Тема 6. </w:t>
            </w:r>
            <w:r w:rsidRPr="00693544">
              <w:rPr>
                <w:rFonts w:ascii="Times New Roman" w:hAnsi="Times New Roman" w:cs="Times New Roman"/>
                <w:sz w:val="24"/>
                <w:szCs w:val="24"/>
              </w:rPr>
              <w:t>Маркетингове стратегічне управління портфелем бізнес</w:t>
            </w: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693544">
              <w:rPr>
                <w:rFonts w:ascii="Times New Roman" w:hAnsi="Times New Roman" w:cs="Times New Roman"/>
                <w:sz w:val="24"/>
                <w:szCs w:val="24"/>
              </w:rPr>
              <w:t xml:space="preserve"> підприємств</w:t>
            </w: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14:paraId="388D7EB4" w14:textId="2DA683E7" w:rsidR="00693544" w:rsidRPr="00693544" w:rsidRDefault="00693544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Стратегічний аналіз конкурентної позиції підприємства на ринку</w:t>
            </w:r>
          </w:p>
          <w:p w14:paraId="681EF07C" w14:textId="17498545" w:rsidR="00693544" w:rsidRPr="00693544" w:rsidRDefault="00693544" w:rsidP="00693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8. </w:t>
            </w:r>
            <w:r w:rsidRPr="00693544">
              <w:rPr>
                <w:rFonts w:ascii="Times New Roman" w:hAnsi="Times New Roman" w:cs="Times New Roman"/>
                <w:sz w:val="24"/>
                <w:szCs w:val="24"/>
              </w:rPr>
              <w:t>Маркетингові цінові стратегії підприємства</w:t>
            </w:r>
          </w:p>
          <w:p w14:paraId="7A8A69ED" w14:textId="6321F808" w:rsidR="00693544" w:rsidRPr="00693544" w:rsidRDefault="00693544" w:rsidP="00693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9. </w:t>
            </w:r>
            <w:r w:rsidRPr="00693544">
              <w:rPr>
                <w:rFonts w:ascii="Times New Roman" w:hAnsi="Times New Roman" w:cs="Times New Roman"/>
                <w:sz w:val="24"/>
                <w:szCs w:val="24"/>
              </w:rPr>
              <w:t>Маркетингові комунікаційні стратегії</w:t>
            </w:r>
          </w:p>
          <w:p w14:paraId="3F30F2B0" w14:textId="1D8F3226" w:rsidR="00693544" w:rsidRPr="00693544" w:rsidRDefault="00693544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10. Оцінка стратегічних ресурсів підприємства</w:t>
            </w:r>
          </w:p>
        </w:tc>
      </w:tr>
      <w:tr w:rsidR="00AF7F7B" w:rsidRPr="00693544" w14:paraId="4BCA9484" w14:textId="77777777" w:rsidTr="00D96B4A">
        <w:tc>
          <w:tcPr>
            <w:tcW w:w="1809" w:type="dxa"/>
          </w:tcPr>
          <w:p w14:paraId="11B50683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68C795CC" w14:textId="77777777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Лекції, практичні заняття</w:t>
            </w:r>
          </w:p>
        </w:tc>
      </w:tr>
      <w:tr w:rsidR="00AF7F7B" w:rsidRPr="00693544" w14:paraId="6CA478D3" w14:textId="77777777" w:rsidTr="00D96B4A">
        <w:tc>
          <w:tcPr>
            <w:tcW w:w="1809" w:type="dxa"/>
          </w:tcPr>
          <w:p w14:paraId="35B06AE3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4C0165A0" w14:textId="77777777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7CBC1E5A" w14:textId="77777777" w:rsidR="00BC4775" w:rsidRPr="00AF7F7B" w:rsidRDefault="00BC4775" w:rsidP="00AF7F7B"/>
    <w:sectPr w:rsidR="00BC4775" w:rsidRPr="00AF7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A1E7E" w14:textId="77777777" w:rsidR="00C03190" w:rsidRDefault="00C03190" w:rsidP="00BC4775">
      <w:pPr>
        <w:spacing w:after="0" w:line="240" w:lineRule="auto"/>
      </w:pPr>
      <w:r>
        <w:separator/>
      </w:r>
    </w:p>
  </w:endnote>
  <w:endnote w:type="continuationSeparator" w:id="0">
    <w:p w14:paraId="57F77FAA" w14:textId="77777777" w:rsidR="00C03190" w:rsidRDefault="00C03190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9319" w14:textId="77777777" w:rsidR="00C03190" w:rsidRDefault="00C03190" w:rsidP="00BC4775">
      <w:pPr>
        <w:spacing w:after="0" w:line="240" w:lineRule="auto"/>
      </w:pPr>
      <w:r>
        <w:separator/>
      </w:r>
    </w:p>
  </w:footnote>
  <w:footnote w:type="continuationSeparator" w:id="0">
    <w:p w14:paraId="7716A4C4" w14:textId="77777777" w:rsidR="00C03190" w:rsidRDefault="00C03190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0E067A"/>
    <w:rsid w:val="00100733"/>
    <w:rsid w:val="00101E4C"/>
    <w:rsid w:val="001023C9"/>
    <w:rsid w:val="0012595D"/>
    <w:rsid w:val="0013278B"/>
    <w:rsid w:val="00135F24"/>
    <w:rsid w:val="00136762"/>
    <w:rsid w:val="00160D16"/>
    <w:rsid w:val="00167635"/>
    <w:rsid w:val="001750CA"/>
    <w:rsid w:val="001754D8"/>
    <w:rsid w:val="001757C7"/>
    <w:rsid w:val="00176A42"/>
    <w:rsid w:val="00183FD6"/>
    <w:rsid w:val="00194D12"/>
    <w:rsid w:val="0019575D"/>
    <w:rsid w:val="0019588A"/>
    <w:rsid w:val="001A73AD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A63AF"/>
    <w:rsid w:val="003B05AC"/>
    <w:rsid w:val="003C2D79"/>
    <w:rsid w:val="003C548B"/>
    <w:rsid w:val="003C5870"/>
    <w:rsid w:val="003D5767"/>
    <w:rsid w:val="003E74F6"/>
    <w:rsid w:val="003F2BD6"/>
    <w:rsid w:val="00414EAB"/>
    <w:rsid w:val="00421160"/>
    <w:rsid w:val="00433998"/>
    <w:rsid w:val="00445625"/>
    <w:rsid w:val="00481784"/>
    <w:rsid w:val="00487DE8"/>
    <w:rsid w:val="004B5D02"/>
    <w:rsid w:val="004C2FAA"/>
    <w:rsid w:val="004C604F"/>
    <w:rsid w:val="004C727D"/>
    <w:rsid w:val="004D2AFC"/>
    <w:rsid w:val="004F03D3"/>
    <w:rsid w:val="004F552F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65C09"/>
    <w:rsid w:val="00683B12"/>
    <w:rsid w:val="00693544"/>
    <w:rsid w:val="006A4280"/>
    <w:rsid w:val="006D6235"/>
    <w:rsid w:val="006E63FA"/>
    <w:rsid w:val="00700A89"/>
    <w:rsid w:val="007053B3"/>
    <w:rsid w:val="00721C55"/>
    <w:rsid w:val="007754BD"/>
    <w:rsid w:val="00786E4D"/>
    <w:rsid w:val="00792D88"/>
    <w:rsid w:val="00796FF9"/>
    <w:rsid w:val="007C7921"/>
    <w:rsid w:val="007D5C42"/>
    <w:rsid w:val="00801E5E"/>
    <w:rsid w:val="00817E94"/>
    <w:rsid w:val="00826C9B"/>
    <w:rsid w:val="00843566"/>
    <w:rsid w:val="00860956"/>
    <w:rsid w:val="00874F06"/>
    <w:rsid w:val="00891CA3"/>
    <w:rsid w:val="008A140A"/>
    <w:rsid w:val="008C4408"/>
    <w:rsid w:val="008E4927"/>
    <w:rsid w:val="008E5011"/>
    <w:rsid w:val="008F63F2"/>
    <w:rsid w:val="00911EF3"/>
    <w:rsid w:val="009220DF"/>
    <w:rsid w:val="00936B62"/>
    <w:rsid w:val="00945C61"/>
    <w:rsid w:val="0095730B"/>
    <w:rsid w:val="009803FF"/>
    <w:rsid w:val="00994465"/>
    <w:rsid w:val="009A28E4"/>
    <w:rsid w:val="009B34B6"/>
    <w:rsid w:val="009B58AC"/>
    <w:rsid w:val="009E34D3"/>
    <w:rsid w:val="009E528A"/>
    <w:rsid w:val="009F0838"/>
    <w:rsid w:val="009F1C15"/>
    <w:rsid w:val="00A318B1"/>
    <w:rsid w:val="00A551D0"/>
    <w:rsid w:val="00A60AC3"/>
    <w:rsid w:val="00A638AA"/>
    <w:rsid w:val="00A82013"/>
    <w:rsid w:val="00A95075"/>
    <w:rsid w:val="00AA32BF"/>
    <w:rsid w:val="00AB55E2"/>
    <w:rsid w:val="00AF2748"/>
    <w:rsid w:val="00AF795D"/>
    <w:rsid w:val="00AF7F7B"/>
    <w:rsid w:val="00B11C6E"/>
    <w:rsid w:val="00B15761"/>
    <w:rsid w:val="00B25ADC"/>
    <w:rsid w:val="00B30EB3"/>
    <w:rsid w:val="00B43455"/>
    <w:rsid w:val="00B515A8"/>
    <w:rsid w:val="00B931DA"/>
    <w:rsid w:val="00BC4775"/>
    <w:rsid w:val="00BC7557"/>
    <w:rsid w:val="00BE245B"/>
    <w:rsid w:val="00BE3B2B"/>
    <w:rsid w:val="00C03190"/>
    <w:rsid w:val="00C13561"/>
    <w:rsid w:val="00C163C6"/>
    <w:rsid w:val="00C34F61"/>
    <w:rsid w:val="00C3598E"/>
    <w:rsid w:val="00C36E83"/>
    <w:rsid w:val="00C50F7B"/>
    <w:rsid w:val="00C635F6"/>
    <w:rsid w:val="00C6724C"/>
    <w:rsid w:val="00C70EA8"/>
    <w:rsid w:val="00CB4B5E"/>
    <w:rsid w:val="00CB6D61"/>
    <w:rsid w:val="00CD5AF7"/>
    <w:rsid w:val="00CE2496"/>
    <w:rsid w:val="00D06B31"/>
    <w:rsid w:val="00D21D0D"/>
    <w:rsid w:val="00D26FCB"/>
    <w:rsid w:val="00D40DBF"/>
    <w:rsid w:val="00D5026E"/>
    <w:rsid w:val="00D762EB"/>
    <w:rsid w:val="00D81DC3"/>
    <w:rsid w:val="00DF0A82"/>
    <w:rsid w:val="00DF1A19"/>
    <w:rsid w:val="00E127B3"/>
    <w:rsid w:val="00E1287B"/>
    <w:rsid w:val="00E5530C"/>
    <w:rsid w:val="00E60767"/>
    <w:rsid w:val="00E60A75"/>
    <w:rsid w:val="00E86302"/>
    <w:rsid w:val="00EC0237"/>
    <w:rsid w:val="00EC3F15"/>
    <w:rsid w:val="00ED2541"/>
    <w:rsid w:val="00EE19D0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1571A"/>
  <w15:docId w15:val="{50AE9104-6495-42A5-8A76-26FF4434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BD1E9-18B5-4AB5-9929-A1637FE4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7</cp:revision>
  <dcterms:created xsi:type="dcterms:W3CDTF">2021-03-08T17:23:00Z</dcterms:created>
  <dcterms:modified xsi:type="dcterms:W3CDTF">2022-04-18T12:40:00Z</dcterms:modified>
</cp:coreProperties>
</file>